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5B96">
      <w:pPr>
        <w:autoSpaceDE w:val="0"/>
        <w:autoSpaceDN w:val="0"/>
        <w:adjustRightInd w:val="0"/>
        <w:spacing w:after="156" w:afterLines="50" w:line="460" w:lineRule="exact"/>
        <w:jc w:val="center"/>
        <w:rPr>
          <w:rFonts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关于举办202</w:t>
      </w:r>
      <w:r>
        <w:rPr>
          <w:rFonts w:ascii="黑体" w:hAnsi="黑体" w:eastAsia="黑体" w:cs="黑体"/>
          <w:b/>
          <w:bCs/>
          <w:color w:val="000000"/>
          <w:kern w:val="0"/>
          <w:sz w:val="44"/>
          <w:szCs w:val="44"/>
        </w:rPr>
        <w:t>6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年教职工乒乓球比赛的通知</w:t>
      </w:r>
    </w:p>
    <w:p w14:paraId="46B27B75">
      <w:pPr>
        <w:autoSpaceDE w:val="0"/>
        <w:autoSpaceDN w:val="0"/>
        <w:adjustRightInd w:val="0"/>
        <w:spacing w:line="4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各分工会：</w:t>
      </w:r>
    </w:p>
    <w:p w14:paraId="48371BE8">
      <w:pPr>
        <w:autoSpaceDE w:val="0"/>
        <w:autoSpaceDN w:val="0"/>
        <w:adjustRightInd w:val="0"/>
        <w:spacing w:line="460" w:lineRule="exact"/>
        <w:ind w:firstLine="57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为推进我校全民健身运动，提高乒乓球运动竞技水平，活跃校园文化生活，根据学校体育运动与健康促进委员会统筹安排，将于2</w:t>
      </w:r>
      <w:r>
        <w:rPr>
          <w:rFonts w:ascii="仿宋" w:hAnsi="仿宋" w:eastAsia="仿宋" w:cs="宋体"/>
          <w:kern w:val="0"/>
          <w:sz w:val="32"/>
          <w:szCs w:val="32"/>
        </w:rPr>
        <w:t>026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月举办教职工乒乓球比赛。现将有关事项通知如下：</w:t>
      </w:r>
    </w:p>
    <w:p w14:paraId="05367C69">
      <w:pPr>
        <w:autoSpaceDE w:val="0"/>
        <w:autoSpaceDN w:val="0"/>
        <w:adjustRightInd w:val="0"/>
        <w:spacing w:line="460" w:lineRule="exact"/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一、比赛时间</w:t>
      </w:r>
      <w:r>
        <w:rPr>
          <w:rFonts w:hint="eastAsia" w:ascii="仿宋" w:hAnsi="仿宋" w:eastAsia="仿宋" w:cs="宋体"/>
          <w:kern w:val="0"/>
          <w:sz w:val="32"/>
          <w:szCs w:val="32"/>
        </w:rPr>
        <w:t>：202</w:t>
      </w:r>
      <w:r>
        <w:rPr>
          <w:rFonts w:ascii="仿宋" w:hAnsi="仿宋" w:eastAsia="仿宋" w:cs="宋体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宋体"/>
          <w:kern w:val="0"/>
          <w:sz w:val="32"/>
          <w:szCs w:val="32"/>
        </w:rPr>
        <w:t>旬</w:t>
      </w:r>
    </w:p>
    <w:p w14:paraId="164F758E">
      <w:pPr>
        <w:autoSpaceDE w:val="0"/>
        <w:autoSpaceDN w:val="0"/>
        <w:adjustRightInd w:val="0"/>
        <w:spacing w:line="460" w:lineRule="exact"/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二、比赛地点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</w:rPr>
        <w:t>学校扬帆体育馆</w:t>
      </w:r>
    </w:p>
    <w:p w14:paraId="015D7EEA">
      <w:pPr>
        <w:autoSpaceDE w:val="0"/>
        <w:autoSpaceDN w:val="0"/>
        <w:adjustRightInd w:val="0"/>
        <w:spacing w:line="460" w:lineRule="exact"/>
        <w:ind w:firstLine="643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三、参赛资格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：在职教职工</w:t>
      </w:r>
    </w:p>
    <w:p w14:paraId="7ADA7E91">
      <w:pPr>
        <w:spacing w:line="46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四、竞赛项目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：</w:t>
      </w:r>
      <w:r>
        <w:rPr>
          <w:rFonts w:hint="eastAsia" w:ascii="仿宋" w:hAnsi="仿宋" w:eastAsia="仿宋" w:cs="Times New Roman"/>
          <w:sz w:val="32"/>
          <w:szCs w:val="32"/>
        </w:rPr>
        <w:t>混合团体赛（女双、男双、混双）。</w:t>
      </w:r>
    </w:p>
    <w:p w14:paraId="2B367D49">
      <w:pPr>
        <w:autoSpaceDE w:val="0"/>
        <w:autoSpaceDN w:val="0"/>
        <w:adjustRightInd w:val="0"/>
        <w:spacing w:line="460" w:lineRule="exact"/>
        <w:ind w:firstLine="643" w:firstLineChars="200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五、报名方式及抽签</w:t>
      </w:r>
    </w:p>
    <w:p w14:paraId="64711B3B">
      <w:pPr>
        <w:autoSpaceDE w:val="0"/>
        <w:autoSpaceDN w:val="0"/>
        <w:adjustRightInd w:val="0"/>
        <w:spacing w:line="460" w:lineRule="exact"/>
        <w:ind w:firstLine="707" w:firstLineChars="221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1.以分工会为单位组织报名，每个分工会均可报一支代表队参赛。男、女队员各4-5名。另每队可报领队、教练员各1名（符合参赛资格的领队、教练可同时兼队员）。</w:t>
      </w:r>
    </w:p>
    <w:p w14:paraId="622E8BBC">
      <w:pPr>
        <w:autoSpaceDE w:val="0"/>
        <w:autoSpaceDN w:val="0"/>
        <w:adjustRightInd w:val="0"/>
        <w:spacing w:line="460" w:lineRule="exact"/>
        <w:ind w:firstLine="694" w:firstLineChars="217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</w:t>
      </w:r>
      <w:r>
        <w:fldChar w:fldCharType="begin"/>
      </w:r>
      <w:r>
        <w:instrText xml:space="preserve"> HYPERLINK "mailto:各分工会联系人填好电子报名表发送邮箱290293444@qq.com,截止报名时间5月15日21:00。负责人：程孜" </w:instrText>
      </w:r>
      <w:r>
        <w:fldChar w:fldCharType="separate"/>
      </w:r>
      <w:r>
        <w:rPr>
          <w:rStyle w:val="8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各分工会联系人</w:t>
      </w:r>
      <w:r>
        <w:rPr>
          <w:rStyle w:val="8"/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u w:val="none"/>
        </w:rPr>
        <w:t>在“智慧工会平台”进行活动报名</w:t>
      </w:r>
      <w:r>
        <w:rPr>
          <w:rStyle w:val="8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，</w:t>
      </w:r>
      <w:r>
        <w:rPr>
          <w:rStyle w:val="8"/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u w:val="none"/>
        </w:rPr>
        <w:t>截止报名时间4月</w:t>
      </w:r>
      <w:r>
        <w:rPr>
          <w:rStyle w:val="8"/>
          <w:rFonts w:ascii="仿宋" w:hAnsi="仿宋" w:eastAsia="仿宋" w:cs="宋体"/>
          <w:b/>
          <w:bCs/>
          <w:color w:val="auto"/>
          <w:kern w:val="0"/>
          <w:sz w:val="32"/>
          <w:szCs w:val="32"/>
          <w:u w:val="none"/>
        </w:rPr>
        <w:t>2</w:t>
      </w:r>
      <w:r>
        <w:rPr>
          <w:rStyle w:val="8"/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Style w:val="8"/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u w:val="none"/>
        </w:rPr>
        <w:t>日</w:t>
      </w:r>
      <w:r>
        <w:rPr>
          <w:rStyle w:val="8"/>
          <w:rFonts w:ascii="仿宋" w:hAnsi="仿宋" w:eastAsia="仿宋" w:cs="宋体"/>
          <w:b/>
          <w:bCs/>
          <w:color w:val="auto"/>
          <w:kern w:val="0"/>
          <w:sz w:val="32"/>
          <w:szCs w:val="32"/>
          <w:u w:val="none"/>
        </w:rPr>
        <w:t>15:00</w:t>
      </w:r>
      <w:r>
        <w:rPr>
          <w:rStyle w:val="8"/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u w:val="none"/>
        </w:rPr>
        <w:t>。</w:t>
      </w:r>
      <w:r>
        <w:rPr>
          <w:rStyle w:val="8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联系人：程孜</w:t>
      </w:r>
      <w:r>
        <w:rPr>
          <w:rStyle w:val="8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fldChar w:fldCharType="end"/>
      </w:r>
      <w:r>
        <w:rPr>
          <w:rStyle w:val="8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电话：</w:t>
      </w:r>
      <w:r>
        <w:rPr>
          <w:rFonts w:ascii="仿宋" w:hAnsi="仿宋" w:eastAsia="仿宋" w:cs="宋体"/>
          <w:kern w:val="0"/>
          <w:sz w:val="32"/>
          <w:szCs w:val="32"/>
        </w:rPr>
        <w:t>88688125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2EB39B51">
      <w:pPr>
        <w:autoSpaceDE w:val="0"/>
        <w:autoSpaceDN w:val="0"/>
        <w:adjustRightInd w:val="0"/>
        <w:spacing w:line="460" w:lineRule="exact"/>
        <w:ind w:firstLine="697" w:firstLineChars="217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.分组抽签。各分工会领队到校工会办公室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参加领队会议，讲解比赛规则，进行分组抽签。具体时间另行通知。</w:t>
      </w:r>
    </w:p>
    <w:p w14:paraId="3B5A3B1B">
      <w:pPr>
        <w:autoSpaceDE w:val="0"/>
        <w:autoSpaceDN w:val="0"/>
        <w:adjustRightInd w:val="0"/>
        <w:spacing w:line="460" w:lineRule="exact"/>
        <w:ind w:firstLine="630" w:firstLineChars="196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六、奖项设置：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本次比赛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设一、二、三等奖和优胜奖，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2/3参赛队伍均有奖励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0F9A5BFE">
      <w:pPr>
        <w:autoSpaceDE w:val="0"/>
        <w:autoSpaceDN w:val="0"/>
        <w:adjustRightInd w:val="0"/>
        <w:spacing w:line="460" w:lineRule="exact"/>
        <w:ind w:firstLine="55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七、参赛须知</w:t>
      </w:r>
    </w:p>
    <w:p w14:paraId="2FC7E94E">
      <w:pPr>
        <w:autoSpaceDE w:val="0"/>
        <w:autoSpaceDN w:val="0"/>
        <w:adjustRightInd w:val="0"/>
        <w:spacing w:line="460" w:lineRule="exact"/>
        <w:ind w:firstLine="57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.各分工会要高度重视，积极组队报名参赛，认真组织训练。发扬“友谊第一，比赛第二”的精神，赛出风格，赛出水平。</w:t>
      </w:r>
    </w:p>
    <w:p w14:paraId="234E1A7F">
      <w:pPr>
        <w:autoSpaceDE w:val="0"/>
        <w:autoSpaceDN w:val="0"/>
        <w:adjustRightInd w:val="0"/>
        <w:spacing w:line="460" w:lineRule="exact"/>
        <w:ind w:firstLine="57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2.比赛用球为</w:t>
      </w:r>
      <w:r>
        <w:rPr>
          <w:rFonts w:hint="eastAsia" w:ascii="仿宋" w:hAnsi="仿宋" w:eastAsia="仿宋" w:cs="Times New Roman"/>
          <w:sz w:val="32"/>
          <w:szCs w:val="32"/>
        </w:rPr>
        <w:t>红双喜牌“三星”白色40+新材料球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244508EF">
      <w:pPr>
        <w:autoSpaceDE w:val="0"/>
        <w:autoSpaceDN w:val="0"/>
        <w:adjustRightInd w:val="0"/>
        <w:spacing w:line="460" w:lineRule="exact"/>
        <w:ind w:firstLine="6720" w:firstLineChars="21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3442D789">
      <w:pPr>
        <w:autoSpaceDE w:val="0"/>
        <w:autoSpaceDN w:val="0"/>
        <w:adjustRightInd w:val="0"/>
        <w:spacing w:line="460" w:lineRule="exact"/>
        <w:ind w:firstLine="6720" w:firstLineChars="21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65B46B8">
      <w:pPr>
        <w:autoSpaceDE w:val="0"/>
        <w:autoSpaceDN w:val="0"/>
        <w:adjustRightInd w:val="0"/>
        <w:spacing w:line="460" w:lineRule="exact"/>
        <w:ind w:firstLine="6720" w:firstLineChars="21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校工会 </w:t>
      </w:r>
    </w:p>
    <w:p w14:paraId="76B4A661">
      <w:pPr>
        <w:widowControl/>
        <w:snapToGrid w:val="0"/>
        <w:spacing w:line="460" w:lineRule="exact"/>
        <w:rPr>
          <w:rFonts w:ascii="仿宋" w:hAnsi="仿宋" w:eastAsia="仿宋" w:cs="宋体"/>
          <w:color w:val="FF0000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                                 </w:t>
      </w:r>
      <w:r>
        <w:rPr>
          <w:rFonts w:ascii="仿宋" w:hAnsi="仿宋" w:eastAsia="仿宋" w:cs="宋体"/>
          <w:color w:val="FF0000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 xml:space="preserve"> 2026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日</w:t>
      </w:r>
    </w:p>
    <w:p w14:paraId="0B5FD785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br w:type="page"/>
      </w:r>
    </w:p>
    <w:p w14:paraId="76DBBB97">
      <w:pPr>
        <w:widowControl/>
        <w:snapToGrid w:val="0"/>
        <w:spacing w:line="48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附件：</w:t>
      </w:r>
    </w:p>
    <w:p w14:paraId="66B88B7C">
      <w:pPr>
        <w:widowControl/>
        <w:snapToGrid w:val="0"/>
        <w:spacing w:after="156" w:afterLines="50" w:line="480" w:lineRule="exact"/>
        <w:jc w:val="center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年湖南工商大学教职工乒乓球比赛竞赛规程</w:t>
      </w:r>
    </w:p>
    <w:p w14:paraId="50CC0929">
      <w:pPr>
        <w:spacing w:line="480" w:lineRule="exact"/>
        <w:ind w:firstLine="641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一、组织机构</w:t>
      </w:r>
    </w:p>
    <w:p w14:paraId="3E884010">
      <w:pPr>
        <w:spacing w:line="480" w:lineRule="exact"/>
        <w:ind w:firstLine="641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主办单位：</w:t>
      </w:r>
      <w:r>
        <w:rPr>
          <w:rFonts w:ascii="仿宋" w:hAnsi="仿宋" w:eastAsia="仿宋" w:cs="Times New Roman"/>
          <w:kern w:val="0"/>
          <w:sz w:val="32"/>
          <w:szCs w:val="32"/>
        </w:rPr>
        <w:t>湖南工商大学体育运动与健康促进委员会</w:t>
      </w:r>
    </w:p>
    <w:p w14:paraId="0C0E7B4F">
      <w:pPr>
        <w:widowControl/>
        <w:snapToGrid w:val="0"/>
        <w:spacing w:line="48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承办单位：湖南工商大学工会委员会</w:t>
      </w:r>
    </w:p>
    <w:p w14:paraId="22D8AABA">
      <w:pPr>
        <w:widowControl/>
        <w:snapToGrid w:val="0"/>
        <w:spacing w:line="480" w:lineRule="exact"/>
        <w:ind w:firstLine="640" w:firstLineChars="200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协办单位：湖南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众为体育俱乐部有限公司</w:t>
      </w:r>
    </w:p>
    <w:p w14:paraId="061A1457">
      <w:pPr>
        <w:widowControl/>
        <w:snapToGrid w:val="0"/>
        <w:spacing w:line="480" w:lineRule="exact"/>
        <w:ind w:right="-512" w:firstLine="643" w:firstLineChars="200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二、比赛名称</w:t>
      </w:r>
    </w:p>
    <w:p w14:paraId="3D75EBA3">
      <w:pPr>
        <w:widowControl/>
        <w:snapToGrid w:val="0"/>
        <w:spacing w:line="480" w:lineRule="exact"/>
        <w:ind w:right="-512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——202</w:t>
      </w:r>
      <w:r>
        <w:rPr>
          <w:rFonts w:ascii="仿宋" w:hAnsi="仿宋" w:eastAsia="仿宋" w:cs="Times New Roman"/>
          <w:kern w:val="0"/>
          <w:sz w:val="32"/>
          <w:szCs w:val="32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年湖南工商大学教职工乒乓球混合团体赛</w:t>
      </w:r>
    </w:p>
    <w:p w14:paraId="6FDD9E09">
      <w:pPr>
        <w:widowControl/>
        <w:snapToGrid w:val="0"/>
        <w:spacing w:line="480" w:lineRule="exact"/>
        <w:ind w:right="-512" w:firstLine="643" w:firstLineChars="200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三、比赛时间地点</w:t>
      </w:r>
    </w:p>
    <w:p w14:paraId="2404A699">
      <w:pPr>
        <w:widowControl/>
        <w:snapToGrid w:val="0"/>
        <w:spacing w:line="480" w:lineRule="exact"/>
        <w:ind w:right="-512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Times New Roman"/>
          <w:kern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中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32"/>
          <w:szCs w:val="32"/>
        </w:rPr>
        <w:t>旬在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学校扬帆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体育馆举行</w:t>
      </w:r>
    </w:p>
    <w:p w14:paraId="617801A3">
      <w:pPr>
        <w:widowControl/>
        <w:snapToGrid w:val="0"/>
        <w:spacing w:line="480" w:lineRule="exact"/>
        <w:ind w:right="-512" w:firstLine="643" w:firstLineChars="200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四、比赛项目</w:t>
      </w:r>
    </w:p>
    <w:p w14:paraId="53E3C40C">
      <w:pPr>
        <w:widowControl/>
        <w:snapToGrid w:val="0"/>
        <w:spacing w:line="480" w:lineRule="exact"/>
        <w:ind w:right="-512" w:firstLine="643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本次比赛仅设置团体赛，按照</w:t>
      </w:r>
      <w:r>
        <w:rPr>
          <w:rFonts w:hint="eastAsia" w:ascii="仿宋" w:hAnsi="仿宋" w:eastAsia="仿宋" w:cs="Times New Roman"/>
          <w:sz w:val="32"/>
          <w:szCs w:val="32"/>
        </w:rPr>
        <w:t>女双、男双、混双顺序上场比赛。</w:t>
      </w:r>
      <w:r>
        <w:rPr>
          <w:rFonts w:hint="eastAsia" w:ascii="仿宋" w:hAnsi="仿宋" w:eastAsia="仿宋" w:cs="仿宋"/>
          <w:kern w:val="0"/>
          <w:sz w:val="32"/>
          <w:szCs w:val="32"/>
        </w:rPr>
        <w:t>运动员不得兼项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63E4E789">
      <w:pPr>
        <w:widowControl/>
        <w:snapToGrid w:val="0"/>
        <w:spacing w:line="480" w:lineRule="exact"/>
        <w:ind w:right="-512" w:firstLine="643" w:firstLineChars="200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五、参赛办法</w:t>
      </w:r>
    </w:p>
    <w:p w14:paraId="5F93512D">
      <w:pPr>
        <w:widowControl/>
        <w:snapToGrid w:val="0"/>
        <w:spacing w:line="480" w:lineRule="exact"/>
        <w:ind w:right="-512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1.各分工会均可组织教职工代表队参赛。</w:t>
      </w:r>
    </w:p>
    <w:p w14:paraId="319E2675">
      <w:pPr>
        <w:widowControl/>
        <w:snapToGrid w:val="0"/>
        <w:spacing w:line="480" w:lineRule="exact"/>
        <w:ind w:right="-512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2.各代表队报领队1人、教练员1人（均可参赛），男、女队员各4-5人。</w:t>
      </w:r>
    </w:p>
    <w:p w14:paraId="1B361AB1">
      <w:pPr>
        <w:autoSpaceDE w:val="0"/>
        <w:autoSpaceDN w:val="0"/>
        <w:adjustRightInd w:val="0"/>
        <w:spacing w:line="480" w:lineRule="exact"/>
        <w:ind w:firstLine="643" w:firstLineChars="200"/>
        <w:jc w:val="lef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六、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参赛要求：</w:t>
      </w:r>
    </w:p>
    <w:p w14:paraId="05AAB705">
      <w:pPr>
        <w:pStyle w:val="2"/>
        <w:kinsoku w:val="0"/>
        <w:overflowPunct w:val="0"/>
        <w:spacing w:line="480" w:lineRule="exact"/>
        <w:ind w:firstLine="638" w:firstLineChars="228"/>
        <w:rPr>
          <w:rFonts w:hint="default" w:ascii="仿宋" w:hAnsi="仿宋" w:eastAsia="仿宋" w:cs="仿宋"/>
          <w:spacing w:val="-20"/>
          <w:sz w:val="32"/>
          <w:szCs w:val="32"/>
        </w:rPr>
      </w:pPr>
      <w:r>
        <w:rPr>
          <w:rFonts w:hint="default" w:ascii="仿宋" w:hAnsi="仿宋" w:eastAsia="仿宋" w:cs="仿宋"/>
          <w:spacing w:val="-20"/>
          <w:sz w:val="32"/>
          <w:szCs w:val="32"/>
        </w:rPr>
        <w:t>1.</w:t>
      </w:r>
      <w:r>
        <w:rPr>
          <w:rFonts w:ascii="仿宋" w:hAnsi="仿宋" w:eastAsia="仿宋" w:cs="仿宋"/>
          <w:spacing w:val="-20"/>
          <w:sz w:val="32"/>
          <w:szCs w:val="32"/>
        </w:rPr>
        <w:t>参赛运动员必须是工会在职会员</w:t>
      </w:r>
      <w:r>
        <w:rPr>
          <w:rFonts w:hint="default" w:ascii="仿宋" w:hAnsi="仿宋" w:eastAsia="仿宋" w:cs="仿宋"/>
          <w:spacing w:val="-20"/>
          <w:sz w:val="32"/>
          <w:szCs w:val="32"/>
        </w:rPr>
        <w:t>,</w:t>
      </w:r>
      <w:r>
        <w:rPr>
          <w:rFonts w:ascii="仿宋" w:hAnsi="仿宋" w:eastAsia="仿宋" w:cs="仿宋"/>
          <w:spacing w:val="-20"/>
          <w:sz w:val="32"/>
          <w:szCs w:val="32"/>
        </w:rPr>
        <w:t>凭本人校园卡参赛。</w:t>
      </w:r>
    </w:p>
    <w:p w14:paraId="013BEF92">
      <w:pPr>
        <w:pStyle w:val="2"/>
        <w:kinsoku w:val="0"/>
        <w:overflowPunct w:val="0"/>
        <w:spacing w:line="480" w:lineRule="exact"/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default" w:ascii="仿宋" w:hAnsi="仿宋" w:eastAsia="仿宋" w:cs="仿宋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>凡患有高血压、心脏病等不适宜激烈运动疾病的教职工，不允许参加比赛。如有隐瞒不报的，在活动中出现任何伤害事故由本人负责。</w:t>
      </w:r>
    </w:p>
    <w:p w14:paraId="736262B7">
      <w:pPr>
        <w:pStyle w:val="2"/>
        <w:kinsoku w:val="0"/>
        <w:overflowPunct w:val="0"/>
        <w:spacing w:line="480" w:lineRule="exact"/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3.运动员参赛服装、比赛器具由运动员自备，必须符合《乒乓球竞赛规则》的规定。上场队员必须统一服装颜色。</w:t>
      </w:r>
    </w:p>
    <w:p w14:paraId="20720CE8">
      <w:pPr>
        <w:widowControl/>
        <w:snapToGrid w:val="0"/>
        <w:spacing w:line="480" w:lineRule="exact"/>
        <w:ind w:right="-512" w:firstLine="643" w:firstLineChars="200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七、竞赛办法</w:t>
      </w:r>
    </w:p>
    <w:p w14:paraId="5265DA0D">
      <w:pPr>
        <w:widowControl/>
        <w:snapToGrid w:val="0"/>
        <w:spacing w:line="480" w:lineRule="exact"/>
        <w:ind w:right="-512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1.比赛采用中国乒乓球协会审定的最新《乒乓球竞赛规则》及相关补充规定。</w:t>
      </w:r>
    </w:p>
    <w:p w14:paraId="286B0049">
      <w:pPr>
        <w:widowControl/>
        <w:snapToGrid w:val="0"/>
        <w:spacing w:line="480" w:lineRule="exact"/>
        <w:ind w:right="-512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2.比赛分两个阶段：第一阶段为小组循环赛，第二阶段为淘汰赛，决出前八名。</w:t>
      </w:r>
    </w:p>
    <w:p w14:paraId="2BF6C903"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3.每个分工会仅报一支队伍；比赛第一阶段打满三场，每场采用三局二胜制。第二阶段采用三场两胜，每场三局二胜制。</w:t>
      </w:r>
    </w:p>
    <w:p w14:paraId="358A3F6C"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4.比赛计分方法：比赛采用每局11分制，11分封顶。</w:t>
      </w:r>
    </w:p>
    <w:p w14:paraId="13AFE914">
      <w:pPr>
        <w:widowControl/>
        <w:snapToGrid w:val="0"/>
        <w:spacing w:line="480" w:lineRule="exact"/>
        <w:ind w:right="-512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5.</w:t>
      </w:r>
      <w:r>
        <w:rPr>
          <w:rFonts w:hint="eastAsia" w:ascii="仿宋" w:hAnsi="仿宋" w:eastAsia="仿宋" w:cs="Times New Roman"/>
          <w:sz w:val="32"/>
          <w:szCs w:val="32"/>
        </w:rPr>
        <w:t>比赛用球为红双喜牌“三星”白色40+新材料球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。</w:t>
      </w:r>
    </w:p>
    <w:p w14:paraId="5E8D6BBF"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如遇特殊情况，裁判长有权调整比赛出场顺序。</w:t>
      </w:r>
    </w:p>
    <w:p w14:paraId="726B632A">
      <w:pPr>
        <w:widowControl/>
        <w:snapToGrid w:val="0"/>
        <w:spacing w:line="480" w:lineRule="exact"/>
        <w:ind w:right="-512" w:firstLine="643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八、名次录取与奖励</w:t>
      </w:r>
    </w:p>
    <w:p w14:paraId="1CC827DD">
      <w:pPr>
        <w:widowControl/>
        <w:spacing w:line="480" w:lineRule="exact"/>
        <w:ind w:firstLine="640" w:firstLineChars="200"/>
        <w:rPr>
          <w:rFonts w:hint="default" w:ascii="仿宋" w:hAnsi="仿宋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本次比赛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设一、二、三等奖和优胜奖，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前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2/3参赛队伍均有奖励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。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冠亚季军还颁发奖杯。</w:t>
      </w:r>
    </w:p>
    <w:p w14:paraId="45AE0873">
      <w:pPr>
        <w:widowControl/>
        <w:snapToGrid w:val="0"/>
        <w:spacing w:line="480" w:lineRule="exact"/>
        <w:ind w:right="-512" w:firstLine="643" w:firstLineChars="200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九、注意事项</w:t>
      </w:r>
    </w:p>
    <w:p w14:paraId="40870256">
      <w:pPr>
        <w:widowControl/>
        <w:snapToGrid w:val="0"/>
        <w:spacing w:line="480" w:lineRule="exact"/>
        <w:ind w:right="-512" w:firstLine="640" w:firstLineChars="200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1.各代表队必须在每场比赛前10分钟到比赛场地；</w:t>
      </w:r>
    </w:p>
    <w:p w14:paraId="16717FED">
      <w:pPr>
        <w:widowControl/>
        <w:snapToGrid w:val="0"/>
        <w:spacing w:line="48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2.所有参加比赛的运动员凭教职工校园卡签到后方能上场比赛。</w:t>
      </w:r>
    </w:p>
    <w:p w14:paraId="1B45630B">
      <w:pPr>
        <w:widowControl/>
        <w:snapToGrid w:val="0"/>
        <w:spacing w:line="480" w:lineRule="exact"/>
        <w:ind w:firstLine="643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未尽事宜，另行通知。本规程最终解释权属湖南工商大学工会委员会。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1MjU5NjkzN2IxMzhiOGRhYWNlYmIyMDViMGZhNGIifQ=="/>
  </w:docVars>
  <w:rsids>
    <w:rsidRoot w:val="00614608"/>
    <w:rsid w:val="0001561D"/>
    <w:rsid w:val="000272D0"/>
    <w:rsid w:val="000357C9"/>
    <w:rsid w:val="00060764"/>
    <w:rsid w:val="00062D55"/>
    <w:rsid w:val="000839DB"/>
    <w:rsid w:val="00166A9E"/>
    <w:rsid w:val="001857E9"/>
    <w:rsid w:val="001C6768"/>
    <w:rsid w:val="001E360A"/>
    <w:rsid w:val="001E5AC0"/>
    <w:rsid w:val="001F2CD6"/>
    <w:rsid w:val="001F5037"/>
    <w:rsid w:val="002375DF"/>
    <w:rsid w:val="00245663"/>
    <w:rsid w:val="00254F33"/>
    <w:rsid w:val="00270972"/>
    <w:rsid w:val="002D4D85"/>
    <w:rsid w:val="002E008F"/>
    <w:rsid w:val="003159D8"/>
    <w:rsid w:val="003258C9"/>
    <w:rsid w:val="00351E49"/>
    <w:rsid w:val="00362360"/>
    <w:rsid w:val="003668D3"/>
    <w:rsid w:val="003B3CD5"/>
    <w:rsid w:val="003F5188"/>
    <w:rsid w:val="00432EF1"/>
    <w:rsid w:val="00445979"/>
    <w:rsid w:val="00457B85"/>
    <w:rsid w:val="004822E8"/>
    <w:rsid w:val="00487C2E"/>
    <w:rsid w:val="004D370B"/>
    <w:rsid w:val="004F4E07"/>
    <w:rsid w:val="005472B4"/>
    <w:rsid w:val="005D1966"/>
    <w:rsid w:val="00600AF6"/>
    <w:rsid w:val="00614608"/>
    <w:rsid w:val="00655704"/>
    <w:rsid w:val="00676646"/>
    <w:rsid w:val="00687FBA"/>
    <w:rsid w:val="006C724F"/>
    <w:rsid w:val="006D4880"/>
    <w:rsid w:val="007043F8"/>
    <w:rsid w:val="00763C41"/>
    <w:rsid w:val="007A690F"/>
    <w:rsid w:val="007B1D53"/>
    <w:rsid w:val="007B62DC"/>
    <w:rsid w:val="008A27CB"/>
    <w:rsid w:val="008F0D59"/>
    <w:rsid w:val="00916A28"/>
    <w:rsid w:val="00984B75"/>
    <w:rsid w:val="009936E1"/>
    <w:rsid w:val="00A35885"/>
    <w:rsid w:val="00A55776"/>
    <w:rsid w:val="00A61D4A"/>
    <w:rsid w:val="00A94987"/>
    <w:rsid w:val="00AA58DA"/>
    <w:rsid w:val="00AB2451"/>
    <w:rsid w:val="00AE02B2"/>
    <w:rsid w:val="00B31C18"/>
    <w:rsid w:val="00BA0CDC"/>
    <w:rsid w:val="00C029C9"/>
    <w:rsid w:val="00C66FF1"/>
    <w:rsid w:val="00C807EE"/>
    <w:rsid w:val="00CB5FC6"/>
    <w:rsid w:val="00D002CB"/>
    <w:rsid w:val="00D5748A"/>
    <w:rsid w:val="00D71FEC"/>
    <w:rsid w:val="00D841B9"/>
    <w:rsid w:val="00D866A7"/>
    <w:rsid w:val="00DA6DDF"/>
    <w:rsid w:val="00DC1D5A"/>
    <w:rsid w:val="00DF22FA"/>
    <w:rsid w:val="00E3711C"/>
    <w:rsid w:val="00E71DE2"/>
    <w:rsid w:val="00EF4AC5"/>
    <w:rsid w:val="00F00AAF"/>
    <w:rsid w:val="00F42738"/>
    <w:rsid w:val="00F4639F"/>
    <w:rsid w:val="00FA414A"/>
    <w:rsid w:val="00FF5E44"/>
    <w:rsid w:val="0748636A"/>
    <w:rsid w:val="13554102"/>
    <w:rsid w:val="17910FB4"/>
    <w:rsid w:val="1DBC6644"/>
    <w:rsid w:val="23B41DDC"/>
    <w:rsid w:val="3B20113A"/>
    <w:rsid w:val="475F13AD"/>
    <w:rsid w:val="5304283D"/>
    <w:rsid w:val="5FF7484F"/>
    <w:rsid w:val="696167F0"/>
    <w:rsid w:val="6ABA5391"/>
    <w:rsid w:val="786C6DBA"/>
    <w:rsid w:val="7B217E72"/>
    <w:rsid w:val="7B8F05CF"/>
    <w:rsid w:val="7D6B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0"/>
      <w:szCs w:val="24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3"/>
    <w:autoRedefine/>
    <w:semiHidden/>
    <w:qFormat/>
    <w:uiPriority w:val="99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72D0-300F-42F5-8C50-2E27581E8D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1241</Characters>
  <Lines>9</Lines>
  <Paragraphs>2</Paragraphs>
  <TotalTime>5</TotalTime>
  <ScaleCrop>false</ScaleCrop>
  <LinksUpToDate>false</LinksUpToDate>
  <CharactersWithSpaces>1278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2026-04-14T03:58:00Z</dcterms:created>
  <dc:creator>LZQ-PC</dc:creator>
  <cp:lastModifiedBy>程孜</cp:lastModifiedBy>
  <cp:lastPrinted>2022-05-09T03:28:00Z</cp:lastPrinted>
  <dcterms:modified xsi:type="dcterms:W3CDTF">2026-04-22T03:18:11Z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6CC2A38D15554B0AAAB996A2A4171EBE_13</vt:lpwstr>
  </property>
  <property fmtid="{D5CDD505-2E9C-101B-9397-08002B2CF9AE}" pid="4" name="KSOTemplateDocerSaveRecord">
    <vt:lpwstr>eyJoZGlkIjoiMWIyYjQyODRkZWIyNTVmYmM4NDgzOWU5YTJhMDEzMDMiLCJ1c2VySWQiOiIxNjk2Nzk2ODEyIn0=</vt:lpwstr>
  </property>
</Properties>
</file>